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13" w:rsidRDefault="002B1A13" w:rsidP="002B1A13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FINANCIJSKO IZVJEŠĆE ZA 2019.</w:t>
      </w:r>
    </w:p>
    <w:p w:rsidR="002B1A13" w:rsidRPr="00D47449" w:rsidRDefault="002B1A13" w:rsidP="002B1A13">
      <w:pPr>
        <w:pStyle w:val="Bezproreda"/>
        <w:rPr>
          <w:rFonts w:ascii="Times New Roman" w:hAnsi="Times New Roman"/>
          <w:sz w:val="24"/>
          <w:szCs w:val="24"/>
        </w:rPr>
      </w:pPr>
    </w:p>
    <w:p w:rsidR="002B1A13" w:rsidRPr="00702B24" w:rsidRDefault="00702B24" w:rsidP="002B1A13">
      <w:pPr>
        <w:pStyle w:val="Bezproreda"/>
        <w:rPr>
          <w:rFonts w:ascii="Times New Roman" w:hAnsi="Times New Roman"/>
          <w:i/>
          <w:color w:val="A6A6A6" w:themeColor="background1" w:themeShade="A6"/>
          <w:sz w:val="24"/>
          <w:szCs w:val="24"/>
        </w:rPr>
      </w:pPr>
      <w:r w:rsidRPr="00702B24">
        <w:rPr>
          <w:rFonts w:ascii="Times New Roman" w:hAnsi="Times New Roman"/>
          <w:i/>
          <w:color w:val="A6A6A6" w:themeColor="background1" w:themeShade="A6"/>
          <w:sz w:val="24"/>
          <w:szCs w:val="24"/>
        </w:rPr>
        <w:t>Bilješka</w:t>
      </w:r>
    </w:p>
    <w:p w:rsidR="002B1A13" w:rsidRPr="00D47449" w:rsidRDefault="002B1A13" w:rsidP="002B1A13">
      <w:pPr>
        <w:pStyle w:val="Bezproreda"/>
        <w:rPr>
          <w:rFonts w:ascii="Times New Roman" w:hAnsi="Times New Roman"/>
          <w:kern w:val="36"/>
          <w:sz w:val="24"/>
          <w:szCs w:val="24"/>
        </w:rPr>
      </w:pPr>
      <w:r w:rsidRPr="00D47449">
        <w:rPr>
          <w:rFonts w:ascii="Times New Roman" w:hAnsi="Times New Roman"/>
          <w:sz w:val="24"/>
          <w:szCs w:val="24"/>
        </w:rPr>
        <w:t>Gradsko društvo Crvenog križa Otočac udruga je za promicanje humanitarnih ciljeva i provođenje akcija od opće društvene koristi koja djeluje na osnovi misije i načela Međunarodnog pokreta Crvenog križa i Crvenog polumjeseca.</w:t>
      </w:r>
    </w:p>
    <w:p w:rsidR="002B1A13" w:rsidRPr="00D47449" w:rsidRDefault="002B1A13" w:rsidP="002B1A13">
      <w:pPr>
        <w:pStyle w:val="Bezproreda"/>
        <w:rPr>
          <w:rFonts w:ascii="Times New Roman" w:hAnsi="Times New Roman"/>
          <w:sz w:val="24"/>
          <w:szCs w:val="24"/>
        </w:rPr>
      </w:pPr>
      <w:r w:rsidRPr="00D47449">
        <w:rPr>
          <w:rFonts w:ascii="Times New Roman" w:hAnsi="Times New Roman"/>
          <w:sz w:val="24"/>
          <w:szCs w:val="24"/>
        </w:rPr>
        <w:t>Udruga djeluje u Ličko-Senjskoj županij</w:t>
      </w:r>
      <w:r>
        <w:rPr>
          <w:rFonts w:ascii="Times New Roman" w:hAnsi="Times New Roman"/>
          <w:sz w:val="24"/>
          <w:szCs w:val="24"/>
        </w:rPr>
        <w:t>i  na području Grada Otočca te O</w:t>
      </w:r>
      <w:r w:rsidRPr="00D47449">
        <w:rPr>
          <w:rFonts w:ascii="Times New Roman" w:hAnsi="Times New Roman"/>
          <w:sz w:val="24"/>
          <w:szCs w:val="24"/>
        </w:rPr>
        <w:t xml:space="preserve">pćina </w:t>
      </w:r>
    </w:p>
    <w:p w:rsidR="002B1A13" w:rsidRPr="00D47449" w:rsidRDefault="002B1A13" w:rsidP="002B1A13">
      <w:pPr>
        <w:pStyle w:val="Bezproreda"/>
        <w:rPr>
          <w:rFonts w:ascii="Times New Roman" w:hAnsi="Times New Roman"/>
          <w:sz w:val="24"/>
          <w:szCs w:val="24"/>
        </w:rPr>
      </w:pPr>
      <w:r w:rsidRPr="00D47449">
        <w:rPr>
          <w:rFonts w:ascii="Times New Roman" w:hAnsi="Times New Roman"/>
          <w:sz w:val="24"/>
          <w:szCs w:val="24"/>
        </w:rPr>
        <w:t xml:space="preserve">Brinje i </w:t>
      </w:r>
      <w:proofErr w:type="spellStart"/>
      <w:r w:rsidRPr="00D47449">
        <w:rPr>
          <w:rFonts w:ascii="Times New Roman" w:hAnsi="Times New Roman"/>
          <w:sz w:val="24"/>
          <w:szCs w:val="24"/>
        </w:rPr>
        <w:t>Vrhovine</w:t>
      </w:r>
      <w:proofErr w:type="spellEnd"/>
      <w:r w:rsidRPr="00D47449">
        <w:rPr>
          <w:rFonts w:ascii="Times New Roman" w:hAnsi="Times New Roman"/>
          <w:sz w:val="24"/>
          <w:szCs w:val="24"/>
        </w:rPr>
        <w:t>.</w:t>
      </w:r>
    </w:p>
    <w:p w:rsidR="002B1A13" w:rsidRPr="00D47449" w:rsidRDefault="002B1A13" w:rsidP="002B1A13">
      <w:pPr>
        <w:pStyle w:val="Bezproreda"/>
        <w:rPr>
          <w:rFonts w:ascii="Times New Roman" w:hAnsi="Times New Roman"/>
          <w:sz w:val="24"/>
          <w:szCs w:val="24"/>
        </w:rPr>
      </w:pPr>
      <w:r w:rsidRPr="00D47449">
        <w:rPr>
          <w:rFonts w:ascii="Times New Roman" w:hAnsi="Times New Roman"/>
          <w:sz w:val="24"/>
          <w:szCs w:val="24"/>
        </w:rPr>
        <w:t xml:space="preserve">Gradsko društvo Crvenog križa Otočac je neprofitna pravna osoba. </w:t>
      </w:r>
    </w:p>
    <w:p w:rsidR="002B1A13" w:rsidRPr="00D47449" w:rsidRDefault="002B1A13" w:rsidP="002B1A13">
      <w:pPr>
        <w:pStyle w:val="Bezproreda"/>
        <w:rPr>
          <w:rFonts w:ascii="Times New Roman" w:hAnsi="Times New Roman"/>
          <w:sz w:val="24"/>
          <w:szCs w:val="24"/>
        </w:rPr>
      </w:pPr>
      <w:r w:rsidRPr="00D47449">
        <w:rPr>
          <w:rFonts w:ascii="Times New Roman" w:hAnsi="Times New Roman"/>
          <w:b/>
          <w:bCs/>
          <w:sz w:val="24"/>
          <w:szCs w:val="24"/>
        </w:rPr>
        <w:t>Zakon o Hrvatskom Crvenom križu (NN 71/2010)</w:t>
      </w:r>
      <w:r w:rsidRPr="00D47449">
        <w:rPr>
          <w:rFonts w:ascii="Times New Roman" w:hAnsi="Times New Roman"/>
          <w:sz w:val="24"/>
          <w:szCs w:val="24"/>
        </w:rPr>
        <w:t xml:space="preserve"> </w:t>
      </w:r>
    </w:p>
    <w:p w:rsidR="002B1A13" w:rsidRPr="00D47449" w:rsidRDefault="002B1A13" w:rsidP="002B1A13">
      <w:pPr>
        <w:pStyle w:val="Bezproreda"/>
        <w:rPr>
          <w:rFonts w:ascii="Times New Roman" w:hAnsi="Times New Roman"/>
          <w:sz w:val="24"/>
          <w:szCs w:val="24"/>
        </w:rPr>
      </w:pPr>
      <w:r w:rsidRPr="00D47449">
        <w:rPr>
          <w:rFonts w:ascii="Times New Roman" w:hAnsi="Times New Roman"/>
          <w:sz w:val="24"/>
          <w:szCs w:val="24"/>
        </w:rPr>
        <w:t xml:space="preserve">Programske aktivnosti  Gradsko društvo Crvenog križa Otočac provodi  </w:t>
      </w:r>
      <w:r>
        <w:rPr>
          <w:rFonts w:ascii="Times New Roman" w:hAnsi="Times New Roman"/>
          <w:sz w:val="24"/>
          <w:szCs w:val="24"/>
        </w:rPr>
        <w:t xml:space="preserve">sukladno Statutu a </w:t>
      </w:r>
      <w:r w:rsidRPr="00D47449">
        <w:rPr>
          <w:rFonts w:ascii="Times New Roman" w:hAnsi="Times New Roman"/>
          <w:sz w:val="24"/>
          <w:szCs w:val="24"/>
        </w:rPr>
        <w:t xml:space="preserve">prema potrebama lokalne zajednice. </w:t>
      </w:r>
    </w:p>
    <w:p w:rsidR="002B1A13" w:rsidRDefault="002B1A13" w:rsidP="002B1A13">
      <w:pPr>
        <w:pStyle w:val="Bezproreda"/>
        <w:rPr>
          <w:rFonts w:ascii="Times New Roman" w:hAnsi="Times New Roman"/>
          <w:iCs/>
          <w:sz w:val="24"/>
          <w:szCs w:val="24"/>
        </w:rPr>
      </w:pPr>
      <w:r w:rsidRPr="00D47449">
        <w:rPr>
          <w:rFonts w:ascii="Times New Roman" w:hAnsi="Times New Roman"/>
          <w:iCs/>
          <w:sz w:val="24"/>
          <w:szCs w:val="24"/>
        </w:rPr>
        <w:t xml:space="preserve">Troškove provođenja </w:t>
      </w:r>
      <w:r>
        <w:rPr>
          <w:rFonts w:ascii="Times New Roman" w:hAnsi="Times New Roman"/>
          <w:iCs/>
          <w:sz w:val="24"/>
          <w:szCs w:val="24"/>
        </w:rPr>
        <w:t xml:space="preserve">redovnih </w:t>
      </w:r>
      <w:r w:rsidRPr="00D47449">
        <w:rPr>
          <w:rFonts w:ascii="Times New Roman" w:hAnsi="Times New Roman"/>
          <w:iCs/>
          <w:sz w:val="24"/>
          <w:szCs w:val="24"/>
        </w:rPr>
        <w:t>djelatnosti i aktivnosti Gradskog društva</w:t>
      </w:r>
      <w:r>
        <w:rPr>
          <w:rFonts w:ascii="Times New Roman" w:hAnsi="Times New Roman"/>
          <w:iCs/>
          <w:sz w:val="24"/>
          <w:szCs w:val="24"/>
        </w:rPr>
        <w:t xml:space="preserve"> Crvenog križa Otočac, kroz 2019</w:t>
      </w:r>
      <w:r w:rsidRPr="00D47449">
        <w:rPr>
          <w:rFonts w:ascii="Times New Roman" w:hAnsi="Times New Roman"/>
          <w:iCs/>
          <w:sz w:val="24"/>
          <w:szCs w:val="24"/>
        </w:rPr>
        <w:t>.godinu</w:t>
      </w:r>
      <w:r>
        <w:rPr>
          <w:rFonts w:ascii="Times New Roman" w:hAnsi="Times New Roman"/>
          <w:iCs/>
          <w:sz w:val="24"/>
          <w:szCs w:val="24"/>
        </w:rPr>
        <w:t xml:space="preserve">, sukladno </w:t>
      </w:r>
      <w:r w:rsidRPr="000E7867">
        <w:rPr>
          <w:rFonts w:ascii="Times New Roman" w:hAnsi="Times New Roman"/>
          <w:bCs/>
          <w:sz w:val="24"/>
          <w:szCs w:val="24"/>
        </w:rPr>
        <w:t>Zakon o Hrvatskom Crvenom križu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D47449">
        <w:rPr>
          <w:rFonts w:ascii="Times New Roman" w:hAnsi="Times New Roman"/>
          <w:iCs/>
          <w:sz w:val="24"/>
          <w:szCs w:val="24"/>
        </w:rPr>
        <w:t xml:space="preserve"> ishodili smo iz proračuna</w:t>
      </w:r>
      <w:r>
        <w:rPr>
          <w:rFonts w:ascii="Times New Roman" w:hAnsi="Times New Roman"/>
          <w:iCs/>
          <w:sz w:val="24"/>
          <w:szCs w:val="24"/>
        </w:rPr>
        <w:t xml:space="preserve"> Grada Otočca te općina Brinje.</w:t>
      </w:r>
    </w:p>
    <w:p w:rsidR="002B1A13" w:rsidRDefault="002B1A13" w:rsidP="002B1A13">
      <w:pPr>
        <w:pStyle w:val="Bezproreda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Nadalje, GDCK Otočac ostvaruje prihode od vlastitih djelatnosti i to ;</w:t>
      </w:r>
    </w:p>
    <w:p w:rsidR="002B1A13" w:rsidRPr="007732B3" w:rsidRDefault="002B1A13" w:rsidP="002B1A13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Provođenjem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color w:val="303030"/>
          <w:sz w:val="24"/>
          <w:szCs w:val="24"/>
        </w:rPr>
        <w:t>Tečajeva</w:t>
      </w:r>
      <w:r w:rsidRPr="007732B3">
        <w:rPr>
          <w:rFonts w:ascii="Times New Roman" w:hAnsi="Times New Roman"/>
          <w:b/>
          <w:bCs/>
          <w:color w:val="303030"/>
          <w:sz w:val="24"/>
          <w:szCs w:val="24"/>
        </w:rPr>
        <w:t xml:space="preserve"> za osposobljav</w:t>
      </w:r>
      <w:r>
        <w:rPr>
          <w:rFonts w:ascii="Times New Roman" w:hAnsi="Times New Roman"/>
          <w:b/>
          <w:bCs/>
          <w:color w:val="303030"/>
          <w:sz w:val="24"/>
          <w:szCs w:val="24"/>
        </w:rPr>
        <w:t xml:space="preserve">anje kandidata za vozače u auto </w:t>
      </w:r>
      <w:r w:rsidRPr="007732B3">
        <w:rPr>
          <w:rFonts w:ascii="Times New Roman" w:hAnsi="Times New Roman"/>
          <w:b/>
          <w:bCs/>
          <w:color w:val="303030"/>
          <w:sz w:val="24"/>
          <w:szCs w:val="24"/>
        </w:rPr>
        <w:t>školama</w:t>
      </w:r>
      <w:r>
        <w:rPr>
          <w:rFonts w:ascii="Times New Roman" w:hAnsi="Times New Roman"/>
          <w:b/>
          <w:bCs/>
          <w:color w:val="303030"/>
          <w:sz w:val="24"/>
          <w:szCs w:val="24"/>
        </w:rPr>
        <w:t>.</w:t>
      </w:r>
      <w:r w:rsidRPr="007732B3">
        <w:rPr>
          <w:rFonts w:ascii="Times New Roman" w:hAnsi="Times New Roman"/>
          <w:color w:val="303030"/>
          <w:sz w:val="24"/>
          <w:szCs w:val="24"/>
        </w:rPr>
        <w:br/>
      </w:r>
      <w:r w:rsidRPr="007732B3">
        <w:rPr>
          <w:rFonts w:ascii="Times New Roman" w:hAnsi="Times New Roman"/>
          <w:sz w:val="24"/>
          <w:szCs w:val="24"/>
        </w:rPr>
        <w:t xml:space="preserve">Tečaj se provodi kao sastavni dio osposobljavanja kandidata za vozače u auto-školama, u skladu sa Zakonom o sigurnosti prometa na cestama (NN 67/08., 74/11. i 80/13.), Pravilnikom o osposobljavanju kandidata za vozače na motorni pogon iz nastavnog predmeta pružanje prve pomoći osobama ozlijeđenim u prometnoj nezgodi, te ostalim važećim Pravilnicima u trajanju od najmanje 9 nastavnih sati. </w:t>
      </w:r>
    </w:p>
    <w:p w:rsidR="002B1A13" w:rsidRPr="007732B3" w:rsidRDefault="002B1A13" w:rsidP="002B1A13">
      <w:pPr>
        <w:pStyle w:val="Bezproreda"/>
        <w:numPr>
          <w:ilvl w:val="0"/>
          <w:numId w:val="2"/>
        </w:numPr>
        <w:rPr>
          <w:rFonts w:ascii="Times New Roman" w:hAnsi="Times New Roman"/>
          <w:b/>
          <w:bCs/>
          <w:color w:val="303030"/>
          <w:sz w:val="24"/>
          <w:szCs w:val="24"/>
        </w:rPr>
      </w:pPr>
      <w:r w:rsidRPr="007732B3">
        <w:rPr>
          <w:rFonts w:ascii="Times New Roman" w:hAnsi="Times New Roman"/>
          <w:b/>
          <w:bCs/>
          <w:color w:val="303030"/>
          <w:sz w:val="24"/>
          <w:szCs w:val="24"/>
        </w:rPr>
        <w:t>Tečaj za osposobljavanje radnika za pružanje prve pomoći na radu</w:t>
      </w:r>
    </w:p>
    <w:p w:rsidR="002B1A13" w:rsidRDefault="002B1A13" w:rsidP="002B1A13">
      <w:pPr>
        <w:pStyle w:val="Bezproreda"/>
        <w:rPr>
          <w:rFonts w:ascii="Times New Roman" w:hAnsi="Times New Roman"/>
          <w:color w:val="303030"/>
          <w:sz w:val="24"/>
          <w:szCs w:val="24"/>
        </w:rPr>
      </w:pPr>
      <w:r w:rsidRPr="007732B3">
        <w:rPr>
          <w:rFonts w:ascii="Times New Roman" w:hAnsi="Times New Roman"/>
          <w:sz w:val="24"/>
          <w:szCs w:val="24"/>
        </w:rPr>
        <w:t xml:space="preserve">Provodi se u skladu sa Zakonom o zaštiti na radu (NN 59/96) i Pravilnikom (NN 56/83). </w:t>
      </w:r>
      <w:r w:rsidRPr="007732B3">
        <w:rPr>
          <w:rFonts w:ascii="Times New Roman" w:hAnsi="Times New Roman"/>
          <w:sz w:val="24"/>
          <w:szCs w:val="24"/>
        </w:rPr>
        <w:br/>
        <w:t>Nakon tečaja izdaje se uvjerenje o osposobljenosti radnika za pružanje prve pomoći na radu.</w:t>
      </w:r>
      <w:r w:rsidRPr="007732B3">
        <w:rPr>
          <w:rFonts w:ascii="Times New Roman" w:hAnsi="Times New Roman"/>
          <w:color w:val="303030"/>
          <w:sz w:val="24"/>
          <w:szCs w:val="24"/>
        </w:rPr>
        <w:t xml:space="preserve"> </w:t>
      </w:r>
    </w:p>
    <w:p w:rsidR="002B1A13" w:rsidRDefault="002B1A13" w:rsidP="002B1A13">
      <w:pPr>
        <w:pStyle w:val="Bezproreda"/>
        <w:rPr>
          <w:rFonts w:ascii="Times New Roman" w:hAnsi="Times New Roman"/>
          <w:color w:val="303030"/>
          <w:sz w:val="24"/>
          <w:szCs w:val="24"/>
        </w:rPr>
      </w:pPr>
      <w:r>
        <w:rPr>
          <w:rFonts w:ascii="Times New Roman" w:hAnsi="Times New Roman"/>
          <w:color w:val="303030"/>
          <w:sz w:val="24"/>
          <w:szCs w:val="24"/>
        </w:rPr>
        <w:t>Tečajeve provodi liječnik s licencom za održavanje tečajeva PP za polaznike autoškola.</w:t>
      </w:r>
    </w:p>
    <w:p w:rsidR="002B1A13" w:rsidRPr="000E7867" w:rsidRDefault="002B1A13" w:rsidP="002B1A13">
      <w:pPr>
        <w:pStyle w:val="Bezproreda"/>
        <w:numPr>
          <w:ilvl w:val="0"/>
          <w:numId w:val="2"/>
        </w:numPr>
        <w:rPr>
          <w:rFonts w:ascii="Times New Roman" w:hAnsi="Times New Roman"/>
          <w:color w:val="303030"/>
          <w:sz w:val="24"/>
          <w:szCs w:val="24"/>
        </w:rPr>
      </w:pPr>
      <w:r>
        <w:rPr>
          <w:rFonts w:ascii="Times New Roman" w:hAnsi="Times New Roman"/>
          <w:color w:val="303030"/>
          <w:sz w:val="24"/>
          <w:szCs w:val="24"/>
        </w:rPr>
        <w:t xml:space="preserve">Također smo tijekom 2019. proveli 4 </w:t>
      </w:r>
      <w:r w:rsidRPr="007732B3">
        <w:rPr>
          <w:rFonts w:ascii="Times New Roman" w:hAnsi="Times New Roman"/>
          <w:b/>
          <w:color w:val="303030"/>
          <w:sz w:val="24"/>
          <w:szCs w:val="24"/>
        </w:rPr>
        <w:t xml:space="preserve">akcije dobrovoljnog darivanja krvi </w:t>
      </w:r>
      <w:r>
        <w:rPr>
          <w:rFonts w:ascii="Times New Roman" w:hAnsi="Times New Roman"/>
          <w:color w:val="303030"/>
          <w:sz w:val="24"/>
          <w:szCs w:val="24"/>
        </w:rPr>
        <w:t xml:space="preserve">na koje se </w:t>
      </w:r>
      <w:r w:rsidRPr="007732B3">
        <w:rPr>
          <w:rFonts w:ascii="Times New Roman" w:hAnsi="Times New Roman"/>
          <w:color w:val="303030"/>
          <w:sz w:val="24"/>
          <w:szCs w:val="24"/>
        </w:rPr>
        <w:t>odazvalo</w:t>
      </w:r>
      <w:r>
        <w:rPr>
          <w:rFonts w:ascii="Times New Roman" w:hAnsi="Times New Roman"/>
          <w:color w:val="3030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333</w:t>
      </w:r>
      <w:r w:rsidRPr="007732B3">
        <w:rPr>
          <w:rFonts w:ascii="Times New Roman" w:hAnsi="Times New Roman"/>
          <w:color w:val="000000"/>
          <w:sz w:val="24"/>
          <w:szCs w:val="24"/>
        </w:rPr>
        <w:t xml:space="preserve"> dobrovoljna darivatelja </w:t>
      </w:r>
      <w:r>
        <w:rPr>
          <w:rFonts w:ascii="Times New Roman" w:hAnsi="Times New Roman"/>
          <w:color w:val="000000"/>
          <w:sz w:val="24"/>
          <w:szCs w:val="24"/>
        </w:rPr>
        <w:t>kojom prilikom je prikupljeno 293 doze  krvi.</w:t>
      </w:r>
    </w:p>
    <w:p w:rsidR="002B1A13" w:rsidRPr="00977E13" w:rsidRDefault="002B1A13" w:rsidP="002B1A13">
      <w:pPr>
        <w:pStyle w:val="Bezproreda"/>
        <w:numPr>
          <w:ilvl w:val="0"/>
          <w:numId w:val="2"/>
        </w:numPr>
        <w:rPr>
          <w:rFonts w:ascii="Times New Roman" w:hAnsi="Times New Roman"/>
          <w:color w:val="30303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GDCK Otočac kroz 2019.</w:t>
      </w:r>
      <w:r w:rsidRPr="000E786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ostvaruje prihod Provođenjem programa Pružanja socijalnih usluga Pomoć u kući, financiranog od Ministarstva za demografiju, obitelj i socijalnu politiku kao i sklapanjem ugovora o provođenju istog direktno s korisnicima programa. Program se provodi s jednim zaposlenikom.</w:t>
      </w:r>
    </w:p>
    <w:p w:rsidR="002B1A13" w:rsidRDefault="002B1A13" w:rsidP="002B1A1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977E13">
        <w:rPr>
          <w:rFonts w:ascii="Times New Roman" w:hAnsi="Times New Roman"/>
          <w:sz w:val="24"/>
          <w:szCs w:val="24"/>
        </w:rPr>
        <w:t>a bi obuhvatili veći broj korisnika</w:t>
      </w:r>
      <w:r>
        <w:rPr>
          <w:rFonts w:ascii="Times New Roman" w:hAnsi="Times New Roman"/>
          <w:sz w:val="24"/>
          <w:szCs w:val="24"/>
        </w:rPr>
        <w:t xml:space="preserve"> za pružanje socijalnih usluga Pomoći u kući </w:t>
      </w:r>
      <w:r w:rsidRPr="00977E13">
        <w:rPr>
          <w:rFonts w:ascii="Times New Roman" w:hAnsi="Times New Roman"/>
          <w:sz w:val="24"/>
          <w:szCs w:val="24"/>
        </w:rPr>
        <w:t xml:space="preserve">provodili smo program pomoć u kući s 3 zaposlenika na 6 mjeseci preko Zavoda za zapošljavanje </w:t>
      </w:r>
      <w:proofErr w:type="spellStart"/>
      <w:r w:rsidRPr="00977E13">
        <w:rPr>
          <w:rFonts w:ascii="Times New Roman" w:hAnsi="Times New Roman"/>
          <w:sz w:val="24"/>
          <w:szCs w:val="24"/>
        </w:rPr>
        <w:t>tzv</w:t>
      </w:r>
      <w:proofErr w:type="spellEnd"/>
      <w:r w:rsidRPr="00977E13">
        <w:rPr>
          <w:rFonts w:ascii="Times New Roman" w:hAnsi="Times New Roman"/>
          <w:sz w:val="24"/>
          <w:szCs w:val="24"/>
        </w:rPr>
        <w:t xml:space="preserve">. </w:t>
      </w:r>
      <w:r w:rsidRPr="002B1A13">
        <w:rPr>
          <w:rFonts w:ascii="Times New Roman" w:hAnsi="Times New Roman"/>
          <w:b/>
          <w:sz w:val="24"/>
          <w:szCs w:val="24"/>
        </w:rPr>
        <w:t>Javni radovi</w:t>
      </w:r>
      <w:r w:rsidRPr="00977E13">
        <w:rPr>
          <w:rFonts w:ascii="Times New Roman" w:hAnsi="Times New Roman"/>
          <w:sz w:val="24"/>
          <w:szCs w:val="24"/>
        </w:rPr>
        <w:t>, nakon čega zapošljavamo također pr</w:t>
      </w:r>
      <w:r>
        <w:rPr>
          <w:rFonts w:ascii="Times New Roman" w:hAnsi="Times New Roman"/>
          <w:sz w:val="24"/>
          <w:szCs w:val="24"/>
        </w:rPr>
        <w:t>eko javnih radova 3 zaposlenika na  četiri sata na 9</w:t>
      </w:r>
      <w:r w:rsidRPr="00977E13">
        <w:rPr>
          <w:rFonts w:ascii="Times New Roman" w:hAnsi="Times New Roman"/>
          <w:sz w:val="24"/>
          <w:szCs w:val="24"/>
        </w:rPr>
        <w:t xml:space="preserve"> mjeseci na poslove skladištara, podjele humanitarne pomoći i pomoćnog radnika u programu Pomoć u kući.</w:t>
      </w:r>
    </w:p>
    <w:p w:rsidR="002B1A13" w:rsidRPr="00977E13" w:rsidRDefault="002B1A13" w:rsidP="002B1A13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977E1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1A13" w:rsidRPr="000D4EA9" w:rsidRDefault="002B1A13" w:rsidP="002B1A13">
      <w:pPr>
        <w:pStyle w:val="Bezprored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2019</w:t>
      </w:r>
      <w:r w:rsidRPr="000D4EA9">
        <w:rPr>
          <w:rFonts w:ascii="Times New Roman" w:hAnsi="Times New Roman"/>
          <w:sz w:val="24"/>
          <w:szCs w:val="24"/>
        </w:rPr>
        <w:t xml:space="preserve">. održana su </w:t>
      </w:r>
      <w:r>
        <w:rPr>
          <w:rFonts w:ascii="Times New Roman" w:hAnsi="Times New Roman"/>
          <w:sz w:val="24"/>
          <w:szCs w:val="24"/>
        </w:rPr>
        <w:t>5 sjednica</w:t>
      </w:r>
      <w:r w:rsidRPr="000D4EA9">
        <w:rPr>
          <w:rFonts w:ascii="Times New Roman" w:hAnsi="Times New Roman"/>
          <w:sz w:val="24"/>
          <w:szCs w:val="24"/>
        </w:rPr>
        <w:t xml:space="preserve"> Odbora GDCK Otočac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D4EA9">
        <w:rPr>
          <w:rFonts w:ascii="Times New Roman" w:hAnsi="Times New Roman"/>
          <w:sz w:val="24"/>
          <w:szCs w:val="24"/>
        </w:rPr>
        <w:t xml:space="preserve"> jedna sjednica Nadzornog odbora GDCK Otočac</w:t>
      </w:r>
      <w:r>
        <w:rPr>
          <w:rFonts w:ascii="Times New Roman" w:hAnsi="Times New Roman"/>
          <w:sz w:val="24"/>
          <w:szCs w:val="24"/>
        </w:rPr>
        <w:t xml:space="preserve"> i</w:t>
      </w:r>
      <w:r w:rsidRPr="000D4EA9">
        <w:rPr>
          <w:rFonts w:ascii="Times New Roman" w:hAnsi="Times New Roman"/>
          <w:sz w:val="24"/>
          <w:szCs w:val="24"/>
        </w:rPr>
        <w:t xml:space="preserve"> dvije sjednice Skupštine GDCK Otočac</w:t>
      </w:r>
      <w:r>
        <w:rPr>
          <w:rFonts w:ascii="Times New Roman" w:hAnsi="Times New Roman"/>
          <w:sz w:val="24"/>
          <w:szCs w:val="24"/>
        </w:rPr>
        <w:t>.</w:t>
      </w:r>
    </w:p>
    <w:p w:rsidR="002B1A13" w:rsidRPr="00D47449" w:rsidRDefault="002B1A13" w:rsidP="002B1A13">
      <w:pPr>
        <w:pStyle w:val="Bezproreda"/>
        <w:rPr>
          <w:rFonts w:ascii="Times New Roman" w:hAnsi="Times New Roman"/>
          <w:sz w:val="24"/>
          <w:szCs w:val="24"/>
        </w:rPr>
      </w:pPr>
    </w:p>
    <w:p w:rsidR="002B1A13" w:rsidRDefault="002B1A13" w:rsidP="002B1A13">
      <w:pPr>
        <w:pStyle w:val="Bezproreda"/>
        <w:rPr>
          <w:rFonts w:ascii="Times New Roman" w:hAnsi="Times New Roman"/>
          <w:sz w:val="24"/>
          <w:szCs w:val="24"/>
        </w:rPr>
      </w:pPr>
      <w:r w:rsidRPr="00D47449">
        <w:rPr>
          <w:rFonts w:ascii="Times New Roman" w:hAnsi="Times New Roman"/>
          <w:sz w:val="24"/>
          <w:szCs w:val="24"/>
        </w:rPr>
        <w:t>Grads</w:t>
      </w:r>
      <w:r>
        <w:rPr>
          <w:rFonts w:ascii="Times New Roman" w:hAnsi="Times New Roman"/>
          <w:sz w:val="24"/>
          <w:szCs w:val="24"/>
        </w:rPr>
        <w:t xml:space="preserve">ko društvo Crvenog križa Otočac, kroz 2019. godinu imalo je </w:t>
      </w:r>
      <w:r w:rsidRPr="00D47449">
        <w:rPr>
          <w:rFonts w:ascii="Times New Roman" w:hAnsi="Times New Roman"/>
          <w:sz w:val="24"/>
          <w:szCs w:val="24"/>
        </w:rPr>
        <w:t>jednog zaposlenika</w:t>
      </w:r>
      <w:r>
        <w:rPr>
          <w:rFonts w:ascii="Times New Roman" w:hAnsi="Times New Roman"/>
          <w:sz w:val="24"/>
          <w:szCs w:val="24"/>
        </w:rPr>
        <w:t xml:space="preserve"> u radnom odnosu na neodređeno vrijeme</w:t>
      </w:r>
      <w:r w:rsidRPr="00D474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jednog na određeno te kroz javne radove  tri zaposlenika na 6 mjeseci na pola radnog vremena i troje zaposlenika na 9 mjeseci na pola radnog vremena</w:t>
      </w:r>
      <w:r w:rsidRPr="00D474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dok </w:t>
      </w:r>
      <w:r w:rsidRPr="00D47449">
        <w:rPr>
          <w:rFonts w:ascii="Times New Roman" w:hAnsi="Times New Roman"/>
          <w:sz w:val="24"/>
          <w:szCs w:val="24"/>
        </w:rPr>
        <w:t xml:space="preserve"> računovodstvene poslove za GDCK Otočac obavlja servis pri Gradu Otočcu.</w:t>
      </w:r>
    </w:p>
    <w:p w:rsidR="007856BB" w:rsidRDefault="007856BB"/>
    <w:sectPr w:rsidR="007856BB" w:rsidSect="0078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543A"/>
    <w:multiLevelType w:val="hybridMultilevel"/>
    <w:tmpl w:val="11069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933B5"/>
    <w:multiLevelType w:val="hybridMultilevel"/>
    <w:tmpl w:val="5B80C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306F1"/>
    <w:multiLevelType w:val="hybridMultilevel"/>
    <w:tmpl w:val="CB4257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A13"/>
    <w:rsid w:val="002B1A13"/>
    <w:rsid w:val="005C685A"/>
    <w:rsid w:val="00702B24"/>
    <w:rsid w:val="0078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A13"/>
    <w:pPr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2B1A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1</cp:revision>
  <cp:lastPrinted>2020-03-10T12:13:00Z</cp:lastPrinted>
  <dcterms:created xsi:type="dcterms:W3CDTF">2020-03-10T12:00:00Z</dcterms:created>
  <dcterms:modified xsi:type="dcterms:W3CDTF">2020-03-10T12:21:00Z</dcterms:modified>
</cp:coreProperties>
</file>